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F2610" w14:textId="706A977B" w:rsidR="00B22CA5" w:rsidRDefault="00B22CA5" w:rsidP="00B22CA5">
      <w:pPr>
        <w:jc w:val="center"/>
        <w:rPr>
          <w:b/>
          <w:sz w:val="24"/>
          <w:szCs w:val="24"/>
        </w:rPr>
      </w:pPr>
      <w:r>
        <w:rPr>
          <w:b/>
          <w:sz w:val="24"/>
          <w:szCs w:val="24"/>
        </w:rPr>
        <w:t>Six Year Plan</w:t>
      </w:r>
    </w:p>
    <w:p w14:paraId="4442308F" w14:textId="29E74A8C" w:rsidR="00B22CA5" w:rsidRDefault="00B22CA5" w:rsidP="00B22CA5">
      <w:pPr>
        <w:jc w:val="center"/>
        <w:rPr>
          <w:b/>
          <w:sz w:val="24"/>
          <w:szCs w:val="24"/>
        </w:rPr>
      </w:pPr>
      <w:r>
        <w:rPr>
          <w:b/>
          <w:sz w:val="24"/>
          <w:szCs w:val="24"/>
        </w:rPr>
        <w:t>Due July 11, 2022</w:t>
      </w:r>
    </w:p>
    <w:p w14:paraId="29239BE0" w14:textId="77777777" w:rsidR="00B22CA5" w:rsidRDefault="00B22CA5" w:rsidP="00B22CA5">
      <w:pPr>
        <w:jc w:val="center"/>
        <w:rPr>
          <w:b/>
          <w:sz w:val="24"/>
          <w:szCs w:val="24"/>
        </w:rPr>
      </w:pPr>
    </w:p>
    <w:p w14:paraId="53757F76" w14:textId="3C64B9D1" w:rsidR="007B22D8" w:rsidRPr="00D03AAA" w:rsidRDefault="00B22CA5" w:rsidP="00D03AAA">
      <w:pPr>
        <w:pStyle w:val="ListParagraph"/>
        <w:numPr>
          <w:ilvl w:val="0"/>
          <w:numId w:val="8"/>
        </w:numPr>
        <w:ind w:left="720"/>
        <w:rPr>
          <w:b/>
        </w:rPr>
      </w:pPr>
      <w:r w:rsidRPr="00D03AAA">
        <w:rPr>
          <w:b/>
        </w:rPr>
        <w:t xml:space="preserve">Mason’s </w:t>
      </w:r>
      <w:r w:rsidRPr="00D03AAA">
        <w:rPr>
          <w:b/>
          <w:u w:val="single"/>
        </w:rPr>
        <w:t>Current</w:t>
      </w:r>
      <w:r w:rsidRPr="00D03AAA">
        <w:rPr>
          <w:b/>
        </w:rPr>
        <w:t xml:space="preserve"> Free Speech Efforts</w:t>
      </w:r>
      <w:r w:rsidR="00A55169" w:rsidRPr="00D03AAA">
        <w:rPr>
          <w:b/>
        </w:rPr>
        <w:t xml:space="preserve"> Planned for Fall Opening and AY2</w:t>
      </w:r>
      <w:r w:rsidR="00D56C68" w:rsidRPr="00D03AAA">
        <w:rPr>
          <w:b/>
        </w:rPr>
        <w:t>2/23</w:t>
      </w:r>
      <w:r w:rsidR="007B22D8" w:rsidRPr="00D03AAA">
        <w:rPr>
          <w:b/>
        </w:rPr>
        <w:t>:</w:t>
      </w:r>
    </w:p>
    <w:p w14:paraId="3F1496B1" w14:textId="450DB7A1" w:rsidR="00D03AAA" w:rsidRDefault="003E5F2A" w:rsidP="003B47B0">
      <w:pPr>
        <w:jc w:val="both"/>
        <w:rPr>
          <w:color w:val="000000"/>
        </w:rPr>
      </w:pPr>
      <w:r w:rsidRPr="00D03AAA">
        <w:rPr>
          <w:color w:val="000000"/>
        </w:rPr>
        <w:t>Mason is</w:t>
      </w:r>
      <w:r w:rsidR="00D20EB2" w:rsidRPr="00D03AAA">
        <w:rPr>
          <w:color w:val="000000"/>
        </w:rPr>
        <w:t xml:space="preserve"> committed to and</w:t>
      </w:r>
      <w:r w:rsidRPr="00D03AAA">
        <w:rPr>
          <w:color w:val="000000"/>
        </w:rPr>
        <w:t xml:space="preserve"> proud</w:t>
      </w:r>
      <w:r w:rsidR="007B22D8" w:rsidRPr="00D03AAA">
        <w:rPr>
          <w:color w:val="000000"/>
        </w:rPr>
        <w:t xml:space="preserve">ly recognized </w:t>
      </w:r>
      <w:r w:rsidRPr="00D03AAA">
        <w:rPr>
          <w:color w:val="000000"/>
        </w:rPr>
        <w:t xml:space="preserve">for fostering an environment that welcomes free speech for all. Mason consistently earns a top national ranking </w:t>
      </w:r>
      <w:r w:rsidRPr="00D03AAA">
        <w:rPr>
          <w:bCs/>
          <w:color w:val="000000"/>
        </w:rPr>
        <w:t>(</w:t>
      </w:r>
      <w:hyperlink r:id="rId8" w:tooltip="https://nam11.safelinks.protection.outlook.com/?url=https%3A%2F%2Fwww.thefire.org%2Fschools%2Fgeorge-mason-university%2F&amp;data=04%7C01%7Crpascare%40gmu.edu%7C13fd063b3e734594b0a708da19924040%7C9e857255df574c47a0c00546460380cb%7C0%7C0%7C637850413198145491%7" w:history="1">
        <w:r w:rsidRPr="00D03AAA">
          <w:rPr>
            <w:rStyle w:val="Hyperlink"/>
          </w:rPr>
          <w:t>green light rating</w:t>
        </w:r>
      </w:hyperlink>
      <w:r w:rsidRPr="00D03AAA">
        <w:t xml:space="preserve">) </w:t>
      </w:r>
      <w:r w:rsidRPr="00D03AAA">
        <w:rPr>
          <w:color w:val="000000"/>
        </w:rPr>
        <w:t>for its campus climate from the Foundation for Individual Rights in Education (</w:t>
      </w:r>
      <w:hyperlink r:id="rId9" w:history="1">
        <w:r w:rsidRPr="00D03AAA">
          <w:rPr>
            <w:rStyle w:val="Hyperlink"/>
          </w:rPr>
          <w:t>FIRE</w:t>
        </w:r>
      </w:hyperlink>
      <w:r w:rsidRPr="00D03AAA">
        <w:rPr>
          <w:color w:val="000000"/>
        </w:rPr>
        <w:t xml:space="preserve">). In 2021 Mason ranked No. 12 nationally for encouraging free speech when FIRE assessed tolerance for </w:t>
      </w:r>
      <w:r w:rsidR="00EB4A04" w:rsidRPr="00D03AAA">
        <w:rPr>
          <w:color w:val="000000"/>
        </w:rPr>
        <w:t xml:space="preserve">conservative and </w:t>
      </w:r>
      <w:r w:rsidRPr="00D03AAA">
        <w:rPr>
          <w:color w:val="000000"/>
        </w:rPr>
        <w:t>liberal speakers, students’ comfort in expressing ideas and having difficult conversations, administrative support for free speech, and student tolerance of disruptive conduct.</w:t>
      </w:r>
      <w:r w:rsidR="00C11A70" w:rsidRPr="00D03AAA">
        <w:rPr>
          <w:color w:val="000000"/>
        </w:rPr>
        <w:t xml:space="preserve">  This commitment is evident in </w:t>
      </w:r>
      <w:r w:rsidR="00DE113B" w:rsidRPr="00D03AAA">
        <w:rPr>
          <w:color w:val="000000"/>
        </w:rPr>
        <w:t>the following venues:</w:t>
      </w:r>
    </w:p>
    <w:p w14:paraId="3A4A7AB9" w14:textId="77777777" w:rsidR="00D03AAA" w:rsidRPr="00D03AAA" w:rsidRDefault="00D03AAA" w:rsidP="00D03AAA">
      <w:pPr>
        <w:rPr>
          <w:color w:val="000000"/>
        </w:rPr>
      </w:pPr>
    </w:p>
    <w:p w14:paraId="60DE6886" w14:textId="77777777" w:rsidR="00D03AAA" w:rsidRPr="00D03AAA" w:rsidRDefault="00D03AAA" w:rsidP="003B47B0">
      <w:pPr>
        <w:pStyle w:val="ListParagraph"/>
        <w:numPr>
          <w:ilvl w:val="0"/>
          <w:numId w:val="7"/>
        </w:numPr>
        <w:ind w:left="360"/>
        <w:jc w:val="both"/>
        <w:rPr>
          <w:color w:val="000000"/>
        </w:rPr>
      </w:pPr>
      <w:r w:rsidRPr="00D03AAA">
        <w:rPr>
          <w:b/>
          <w:color w:val="000000"/>
        </w:rPr>
        <w:t>Mason’s Affirmation of the Principles outlined in the Chicago Statement</w:t>
      </w:r>
      <w:r w:rsidRPr="00D03AAA">
        <w:rPr>
          <w:rFonts w:asciiTheme="minorHAnsi" w:hAnsiTheme="minorHAnsi" w:cstheme="minorHAnsi"/>
          <w:b/>
          <w:color w:val="000000" w:themeColor="text1"/>
        </w:rPr>
        <w:t xml:space="preserve">: </w:t>
      </w:r>
      <w:r w:rsidRPr="00D03AAA">
        <w:rPr>
          <w:rStyle w:val="apple-converted-space"/>
          <w:rFonts w:asciiTheme="minorHAnsi" w:hAnsiTheme="minorHAnsi" w:cstheme="minorHAnsi"/>
          <w:color w:val="000000" w:themeColor="text1"/>
          <w:shd w:val="clear" w:color="auto" w:fill="FFFFFF"/>
        </w:rPr>
        <w:t> </w:t>
      </w:r>
      <w:r w:rsidRPr="00D03AAA">
        <w:rPr>
          <w:rFonts w:asciiTheme="minorHAnsi" w:hAnsiTheme="minorHAnsi" w:cstheme="minorHAnsi"/>
          <w:color w:val="000000" w:themeColor="text1"/>
          <w:shd w:val="clear" w:color="auto" w:fill="FFFFFF"/>
        </w:rPr>
        <w:t>As articulated by a 2014</w:t>
      </w:r>
      <w:r w:rsidRPr="00D03AAA">
        <w:rPr>
          <w:rStyle w:val="apple-converted-space"/>
          <w:rFonts w:asciiTheme="minorHAnsi" w:hAnsiTheme="minorHAnsi" w:cstheme="minorHAnsi"/>
          <w:color w:val="000000" w:themeColor="text1"/>
          <w:shd w:val="clear" w:color="auto" w:fill="FFFFFF"/>
        </w:rPr>
        <w:t> </w:t>
      </w:r>
      <w:hyperlink r:id="rId10" w:tgtFrame="_blank" w:history="1">
        <w:r w:rsidRPr="00D03AAA">
          <w:rPr>
            <w:rStyle w:val="Hyperlink"/>
            <w:rFonts w:asciiTheme="minorHAnsi" w:hAnsiTheme="minorHAnsi" w:cstheme="minorHAnsi"/>
            <w:color w:val="000000" w:themeColor="text1"/>
          </w:rPr>
          <w:t>report from the University of Chicago</w:t>
        </w:r>
      </w:hyperlink>
      <w:r w:rsidRPr="00D03AAA">
        <w:rPr>
          <w:rStyle w:val="apple-converted-space"/>
          <w:rFonts w:asciiTheme="minorHAnsi" w:hAnsiTheme="minorHAnsi" w:cstheme="minorHAnsi"/>
          <w:color w:val="000000" w:themeColor="text1"/>
          <w:shd w:val="clear" w:color="auto" w:fill="FFFFFF"/>
        </w:rPr>
        <w:t> </w:t>
      </w:r>
      <w:r w:rsidRPr="00D03AAA">
        <w:rPr>
          <w:rFonts w:asciiTheme="minorHAnsi" w:hAnsiTheme="minorHAnsi" w:cstheme="minorHAnsi"/>
          <w:color w:val="000000" w:themeColor="text1"/>
          <w:shd w:val="clear" w:color="auto" w:fill="FFFFFF"/>
        </w:rPr>
        <w:t>we must hold a fundamental commitment to "the principle that debate or deliberation may not be suppressed because the ideas put forth are thought by some or even by most members of the University community to be offensive, unwise, immoral, or wrong-headed."</w:t>
      </w:r>
    </w:p>
    <w:p w14:paraId="4EAD2E0C" w14:textId="6AD3F803" w:rsidR="003E5F2A" w:rsidRPr="00D03AAA" w:rsidRDefault="00A55169" w:rsidP="003B47B0">
      <w:pPr>
        <w:pStyle w:val="ListParagraph"/>
        <w:numPr>
          <w:ilvl w:val="0"/>
          <w:numId w:val="7"/>
        </w:numPr>
        <w:ind w:left="360"/>
        <w:jc w:val="both"/>
        <w:rPr>
          <w:color w:val="000000"/>
        </w:rPr>
      </w:pPr>
      <w:r w:rsidRPr="00D03AAA">
        <w:rPr>
          <w:b/>
          <w:color w:val="000000"/>
        </w:rPr>
        <w:t>University Life</w:t>
      </w:r>
      <w:r w:rsidR="00C11A70" w:rsidRPr="00D03AAA">
        <w:rPr>
          <w:b/>
          <w:color w:val="000000"/>
        </w:rPr>
        <w:t>’s fall programming for students:</w:t>
      </w:r>
      <w:r w:rsidR="00C11A70" w:rsidRPr="00D03AAA">
        <w:rPr>
          <w:color w:val="000000"/>
        </w:rPr>
        <w:t xml:space="preserve"> </w:t>
      </w:r>
      <w:r w:rsidR="003E5F2A" w:rsidRPr="00D03AAA">
        <w:rPr>
          <w:color w:val="000000"/>
        </w:rPr>
        <w:t> </w:t>
      </w:r>
      <w:r w:rsidR="00C11A70" w:rsidRPr="00D03AAA">
        <w:t xml:space="preserve">Rights and Responsibilities (occurring during New Student Orientation), </w:t>
      </w:r>
      <w:r w:rsidR="00C11A70" w:rsidRPr="00D03AAA">
        <w:rPr>
          <w:color w:val="000000"/>
        </w:rPr>
        <w:t>Self, Others, and Community</w:t>
      </w:r>
      <w:r w:rsidR="00C11A70" w:rsidRPr="00D03AAA">
        <w:t xml:space="preserve"> (occurring during Preamble/Welcome Week), </w:t>
      </w:r>
      <w:r w:rsidR="00C11A70" w:rsidRPr="00D03AAA">
        <w:rPr>
          <w:color w:val="000000"/>
          <w:shd w:val="clear" w:color="auto" w:fill="FFFFFF"/>
        </w:rPr>
        <w:t>Dialogue and Difference (occurring during the academic year),</w:t>
      </w:r>
      <w:r w:rsidR="00C11A70" w:rsidRPr="00D03AAA">
        <w:t xml:space="preserve"> </w:t>
      </w:r>
      <w:r w:rsidR="00C11A70" w:rsidRPr="00D03AAA">
        <w:rPr>
          <w:color w:val="000000"/>
          <w:shd w:val="clear" w:color="auto" w:fill="FFFFFF"/>
        </w:rPr>
        <w:t xml:space="preserve">Mason V.O.I.C.E.S. - Values, Opportunities, Issues, &amp; Challenge through Engagement and Sharing (occurring during the academic year).  </w:t>
      </w:r>
    </w:p>
    <w:p w14:paraId="139A9B6C" w14:textId="77777777" w:rsidR="00C05440" w:rsidRPr="00D03AAA" w:rsidRDefault="00DE113B" w:rsidP="003B47B0">
      <w:pPr>
        <w:pStyle w:val="ListParagraph"/>
        <w:numPr>
          <w:ilvl w:val="0"/>
          <w:numId w:val="7"/>
        </w:numPr>
        <w:ind w:left="360"/>
        <w:jc w:val="both"/>
      </w:pPr>
      <w:r w:rsidRPr="00D03AAA">
        <w:rPr>
          <w:b/>
        </w:rPr>
        <w:t>Schar School of Policy and Government:</w:t>
      </w:r>
      <w:r w:rsidRPr="00D03AAA">
        <w:t xml:space="preserve"> Civil Rights Law (POGO 750), Social Media Privacy and Innovation (POGO 750), Constitutional Law,</w:t>
      </w:r>
      <w:r w:rsidR="00C05440" w:rsidRPr="00D03AAA">
        <w:t xml:space="preserve"> </w:t>
      </w:r>
      <w:r w:rsidRPr="00D03AAA">
        <w:t>Civil Rights and Civil Liberties</w:t>
      </w:r>
      <w:r w:rsidR="00C05440" w:rsidRPr="00D03AAA">
        <w:t xml:space="preserve"> </w:t>
      </w:r>
      <w:r w:rsidRPr="00D03AAA">
        <w:t>(Govt 423.001), and the Democracy Lab Undergraduate Learning Community.</w:t>
      </w:r>
    </w:p>
    <w:p w14:paraId="35F2A32C" w14:textId="53AC61A4" w:rsidR="00C05440" w:rsidRPr="00D03AAA" w:rsidRDefault="00C05440" w:rsidP="003B47B0">
      <w:pPr>
        <w:pStyle w:val="ListParagraph"/>
        <w:numPr>
          <w:ilvl w:val="0"/>
          <w:numId w:val="7"/>
        </w:numPr>
        <w:ind w:left="360"/>
        <w:jc w:val="both"/>
      </w:pPr>
      <w:r w:rsidRPr="00D03AAA">
        <w:rPr>
          <w:b/>
        </w:rPr>
        <w:t>Antonin Scalia Law School:</w:t>
      </w:r>
      <w:r w:rsidRPr="00D03AAA">
        <w:t xml:space="preserve"> Foundational courses in Constitutional Law, Free Speech Clinic (Law 136), Freedom of Speech and First Amendment Law (Law 164), </w:t>
      </w:r>
      <w:r w:rsidRPr="00D03AAA">
        <w:rPr>
          <w:color w:val="000000"/>
        </w:rPr>
        <w:t xml:space="preserve">training on respectful </w:t>
      </w:r>
      <w:r w:rsidR="00BF6D73">
        <w:rPr>
          <w:color w:val="000000"/>
        </w:rPr>
        <w:t>discussion</w:t>
      </w:r>
      <w:bookmarkStart w:id="0" w:name="_GoBack"/>
      <w:bookmarkEnd w:id="0"/>
      <w:r w:rsidRPr="00D03AAA">
        <w:rPr>
          <w:color w:val="000000"/>
        </w:rPr>
        <w:t xml:space="preserve"> and debates during orientation;</w:t>
      </w:r>
      <w:r w:rsidRPr="00D03AAA">
        <w:t xml:space="preserve"> </w:t>
      </w:r>
    </w:p>
    <w:p w14:paraId="386AACA5" w14:textId="77777777" w:rsidR="00C05440" w:rsidRPr="00D03AAA" w:rsidRDefault="00C05440" w:rsidP="003B47B0">
      <w:pPr>
        <w:pStyle w:val="ListParagraph"/>
        <w:numPr>
          <w:ilvl w:val="1"/>
          <w:numId w:val="7"/>
        </w:numPr>
        <w:ind w:left="720"/>
        <w:jc w:val="both"/>
      </w:pPr>
      <w:r w:rsidRPr="00D03AAA">
        <w:rPr>
          <w:u w:val="single"/>
        </w:rPr>
        <w:t>Statement of Faculty Principle entitled “Commitment to Open Dialogue and Debate”:</w:t>
      </w:r>
      <w:r w:rsidRPr="00D03AAA">
        <w:t xml:space="preserve"> Affirms the faculty’s commitment to “respectful debate and the full and open exchange of ideas.” The full statement is published </w:t>
      </w:r>
      <w:hyperlink r:id="rId11" w:history="1">
        <w:r w:rsidRPr="00D03AAA">
          <w:rPr>
            <w:rStyle w:val="Hyperlink"/>
          </w:rPr>
          <w:t>here</w:t>
        </w:r>
      </w:hyperlink>
      <w:r w:rsidRPr="00D03AAA">
        <w:t>.</w:t>
      </w:r>
    </w:p>
    <w:p w14:paraId="20FA8B17" w14:textId="477C8DCF" w:rsidR="00EB4A04" w:rsidRPr="00D03AAA" w:rsidRDefault="00C05440" w:rsidP="003B47B0">
      <w:pPr>
        <w:pStyle w:val="ListParagraph"/>
        <w:numPr>
          <w:ilvl w:val="1"/>
          <w:numId w:val="7"/>
        </w:numPr>
        <w:ind w:left="720"/>
        <w:jc w:val="both"/>
        <w:rPr>
          <w:color w:val="000000"/>
        </w:rPr>
      </w:pPr>
      <w:r w:rsidRPr="00D03AAA">
        <w:rPr>
          <w:color w:val="1A1A1A"/>
          <w:u w:val="single"/>
        </w:rPr>
        <w:t>Liberty &amp; Law Center’s</w:t>
      </w:r>
      <w:r w:rsidRPr="00D03AAA">
        <w:rPr>
          <w:color w:val="000000"/>
          <w:u w:val="single"/>
        </w:rPr>
        <w:t xml:space="preserve"> Public Discourse Project</w:t>
      </w:r>
      <w:r w:rsidRPr="00D03AAA">
        <w:rPr>
          <w:color w:val="000000"/>
        </w:rPr>
        <w:t>: B</w:t>
      </w:r>
      <w:r w:rsidRPr="00D03AAA">
        <w:rPr>
          <w:color w:val="1A1A1A"/>
        </w:rPr>
        <w:t>rings together students of different ideological and partisan political perspectives for one-on-one or small group conversations about their beliefs, issues of importance, and other substantive topics, as well as issue-specific roundtable discussions.</w:t>
      </w:r>
    </w:p>
    <w:p w14:paraId="3B7CFD49" w14:textId="77777777" w:rsidR="00D03AAA" w:rsidRDefault="00D03AAA" w:rsidP="007B22D8">
      <w:pPr>
        <w:rPr>
          <w:color w:val="000000"/>
        </w:rPr>
      </w:pPr>
    </w:p>
    <w:p w14:paraId="4425DDD5" w14:textId="444F9110" w:rsidR="0013726D" w:rsidRPr="00D03AAA" w:rsidRDefault="00EB4A04" w:rsidP="003B47B0">
      <w:pPr>
        <w:jc w:val="both"/>
      </w:pPr>
      <w:r w:rsidRPr="00D03AAA">
        <w:rPr>
          <w:color w:val="000000"/>
        </w:rPr>
        <w:t xml:space="preserve">Mason’s </w:t>
      </w:r>
      <w:r w:rsidR="003E5F2A" w:rsidRPr="00D03AAA">
        <w:rPr>
          <w:color w:val="000000"/>
        </w:rPr>
        <w:t xml:space="preserve">online resources to guide legal and safe First Amendment expressions, can be found on </w:t>
      </w:r>
      <w:r w:rsidR="007B22D8" w:rsidRPr="00D03AAA">
        <w:rPr>
          <w:color w:val="000000"/>
        </w:rPr>
        <w:t>Mason’s</w:t>
      </w:r>
      <w:r w:rsidR="003E5F2A" w:rsidRPr="00D03AAA">
        <w:rPr>
          <w:color w:val="000000"/>
        </w:rPr>
        <w:t xml:space="preserve"> </w:t>
      </w:r>
      <w:hyperlink r:id="rId12" w:history="1">
        <w:r w:rsidR="003E5F2A" w:rsidRPr="00D03AAA">
          <w:rPr>
            <w:rStyle w:val="Hyperlink"/>
          </w:rPr>
          <w:t>Mason Climate</w:t>
        </w:r>
      </w:hyperlink>
      <w:r w:rsidR="00D20EB2" w:rsidRPr="00D03AAA">
        <w:rPr>
          <w:rStyle w:val="apple-converted-space"/>
          <w:color w:val="000000"/>
        </w:rPr>
        <w:t xml:space="preserve"> and </w:t>
      </w:r>
      <w:hyperlink r:id="rId13" w:history="1">
        <w:r w:rsidR="003E5F2A" w:rsidRPr="00D03AAA">
          <w:rPr>
            <w:rStyle w:val="Hyperlink"/>
          </w:rPr>
          <w:t>Free Speech at Mason</w:t>
        </w:r>
      </w:hyperlink>
      <w:r w:rsidR="003E5F2A" w:rsidRPr="00D03AAA">
        <w:rPr>
          <w:rStyle w:val="apple-converted-space"/>
          <w:color w:val="000000"/>
        </w:rPr>
        <w:t> </w:t>
      </w:r>
      <w:r w:rsidR="003E5F2A" w:rsidRPr="00D03AAA">
        <w:rPr>
          <w:color w:val="000000"/>
        </w:rPr>
        <w:t>web page</w:t>
      </w:r>
      <w:r w:rsidR="00D20EB2" w:rsidRPr="00D03AAA">
        <w:rPr>
          <w:color w:val="000000"/>
        </w:rPr>
        <w:t>s</w:t>
      </w:r>
      <w:r w:rsidR="003E5F2A" w:rsidRPr="00D03AAA">
        <w:rPr>
          <w:color w:val="000000"/>
        </w:rPr>
        <w:t>.</w:t>
      </w:r>
      <w:r w:rsidR="00D20EB2" w:rsidRPr="00D03AAA">
        <w:rPr>
          <w:color w:val="000000"/>
        </w:rPr>
        <w:t xml:space="preserve"> In addition, </w:t>
      </w:r>
      <w:hyperlink r:id="rId14" w:history="1">
        <w:r w:rsidR="003E5F2A" w:rsidRPr="00D03AAA">
          <w:rPr>
            <w:rStyle w:val="Hyperlink"/>
          </w:rPr>
          <w:t xml:space="preserve">University Life’s </w:t>
        </w:r>
        <w:r w:rsidR="00F15DF0" w:rsidRPr="00D03AAA">
          <w:rPr>
            <w:rStyle w:val="Hyperlink"/>
          </w:rPr>
          <w:t>Student Media</w:t>
        </w:r>
      </w:hyperlink>
      <w:r w:rsidR="00F15DF0" w:rsidRPr="00D03AAA">
        <w:rPr>
          <w:color w:val="000000"/>
        </w:rPr>
        <w:t xml:space="preserve"> </w:t>
      </w:r>
      <w:r w:rsidR="003E5F2A" w:rsidRPr="00D03AAA">
        <w:rPr>
          <w:color w:val="000000"/>
        </w:rPr>
        <w:t xml:space="preserve">team </w:t>
      </w:r>
      <w:r w:rsidR="00F15DF0" w:rsidRPr="00D03AAA">
        <w:rPr>
          <w:color w:val="000000"/>
        </w:rPr>
        <w:t xml:space="preserve">encourages students and the Mason community to exercise their First Amendment right to free speech in a variety of ways, including hands-on training, co-curricular learning experiences, campus-wide events, publishing opportunities to elevate student voices, and connections to practicing media professionals and national organizations that protect free speech. </w:t>
      </w:r>
    </w:p>
    <w:p w14:paraId="29171BC0" w14:textId="77777777" w:rsidR="00641708" w:rsidRPr="00D03AAA" w:rsidRDefault="00641708" w:rsidP="00641708">
      <w:pPr>
        <w:rPr>
          <w:b/>
        </w:rPr>
      </w:pPr>
    </w:p>
    <w:p w14:paraId="451F8A3A" w14:textId="20BCECA7" w:rsidR="00641708" w:rsidRPr="00D03AAA" w:rsidRDefault="00A55169" w:rsidP="00D03AAA">
      <w:pPr>
        <w:pStyle w:val="ListParagraph"/>
        <w:numPr>
          <w:ilvl w:val="0"/>
          <w:numId w:val="8"/>
        </w:numPr>
        <w:ind w:left="720"/>
        <w:rPr>
          <w:b/>
        </w:rPr>
      </w:pPr>
      <w:r w:rsidRPr="00D03AAA">
        <w:rPr>
          <w:b/>
        </w:rPr>
        <w:t>University Life’s</w:t>
      </w:r>
      <w:r w:rsidR="00641708" w:rsidRPr="00D03AAA">
        <w:rPr>
          <w:b/>
        </w:rPr>
        <w:t xml:space="preserve"> Plans to </w:t>
      </w:r>
      <w:r w:rsidR="00641708" w:rsidRPr="00D03AAA">
        <w:rPr>
          <w:b/>
          <w:u w:val="single"/>
        </w:rPr>
        <w:t>Expand</w:t>
      </w:r>
      <w:r w:rsidR="00641708" w:rsidRPr="00D03AAA">
        <w:rPr>
          <w:b/>
        </w:rPr>
        <w:t xml:space="preserve"> Free Speech Efforts:</w:t>
      </w:r>
    </w:p>
    <w:p w14:paraId="6A775E88" w14:textId="1059138C" w:rsidR="00C05440" w:rsidRPr="00D03AAA" w:rsidRDefault="00A55169" w:rsidP="003B47B0">
      <w:pPr>
        <w:jc w:val="both"/>
        <w:rPr>
          <w:b/>
        </w:rPr>
      </w:pPr>
      <w:bookmarkStart w:id="1" w:name="_Hlk107982033"/>
      <w:r w:rsidRPr="00D03AAA">
        <w:t>Freedom &amp; Learning Presidential Speaker Series; tentatively scheduled to start during the Fall semester.</w:t>
      </w:r>
      <w:bookmarkEnd w:id="1"/>
    </w:p>
    <w:sectPr w:rsidR="00C05440" w:rsidRPr="00D03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833A5"/>
    <w:multiLevelType w:val="hybridMultilevel"/>
    <w:tmpl w:val="C556EA6C"/>
    <w:lvl w:ilvl="0" w:tplc="A0FED4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004BFE"/>
    <w:multiLevelType w:val="hybridMultilevel"/>
    <w:tmpl w:val="5588D7FC"/>
    <w:lvl w:ilvl="0" w:tplc="8E2CC33C">
      <w:start w:val="4"/>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636B3C"/>
    <w:multiLevelType w:val="hybridMultilevel"/>
    <w:tmpl w:val="D24C2EE0"/>
    <w:lvl w:ilvl="0" w:tplc="0B7876E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827C6"/>
    <w:multiLevelType w:val="multilevel"/>
    <w:tmpl w:val="01A8064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F4594"/>
    <w:multiLevelType w:val="hybridMultilevel"/>
    <w:tmpl w:val="CD92EB5C"/>
    <w:lvl w:ilvl="0" w:tplc="CD909006">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49334A"/>
    <w:multiLevelType w:val="hybridMultilevel"/>
    <w:tmpl w:val="779E8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61405C"/>
    <w:multiLevelType w:val="hybridMultilevel"/>
    <w:tmpl w:val="A7529ADC"/>
    <w:lvl w:ilvl="0" w:tplc="0409000F">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EF5862"/>
    <w:multiLevelType w:val="multilevel"/>
    <w:tmpl w:val="AF3AEA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abstractNumId w:val="7"/>
  </w:num>
  <w:num w:numId="2">
    <w:abstractNumId w:val="3"/>
  </w:num>
  <w:num w:numId="3">
    <w:abstractNumId w:val="2"/>
  </w:num>
  <w:num w:numId="4">
    <w:abstractNumId w:val="4"/>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F0"/>
    <w:rsid w:val="000A583E"/>
    <w:rsid w:val="000D7A46"/>
    <w:rsid w:val="000E6549"/>
    <w:rsid w:val="0013726D"/>
    <w:rsid w:val="00291CC7"/>
    <w:rsid w:val="002B27F7"/>
    <w:rsid w:val="00305D64"/>
    <w:rsid w:val="00311CED"/>
    <w:rsid w:val="00342096"/>
    <w:rsid w:val="003B47B0"/>
    <w:rsid w:val="003D0BED"/>
    <w:rsid w:val="003E5F2A"/>
    <w:rsid w:val="00470BE4"/>
    <w:rsid w:val="00595808"/>
    <w:rsid w:val="00641708"/>
    <w:rsid w:val="006B7254"/>
    <w:rsid w:val="006D0ED8"/>
    <w:rsid w:val="007113B0"/>
    <w:rsid w:val="00786410"/>
    <w:rsid w:val="007B22D8"/>
    <w:rsid w:val="007C0D92"/>
    <w:rsid w:val="007E4814"/>
    <w:rsid w:val="0082599F"/>
    <w:rsid w:val="00892D53"/>
    <w:rsid w:val="00892F72"/>
    <w:rsid w:val="008B1A3D"/>
    <w:rsid w:val="00A01264"/>
    <w:rsid w:val="00A55169"/>
    <w:rsid w:val="00AD13F8"/>
    <w:rsid w:val="00AF16FF"/>
    <w:rsid w:val="00B22CA5"/>
    <w:rsid w:val="00BF6D73"/>
    <w:rsid w:val="00C05440"/>
    <w:rsid w:val="00C11A70"/>
    <w:rsid w:val="00CD3DD3"/>
    <w:rsid w:val="00D03AAA"/>
    <w:rsid w:val="00D20EB2"/>
    <w:rsid w:val="00D44860"/>
    <w:rsid w:val="00D56C68"/>
    <w:rsid w:val="00DD3EA5"/>
    <w:rsid w:val="00DE113B"/>
    <w:rsid w:val="00E9131C"/>
    <w:rsid w:val="00EB4A04"/>
    <w:rsid w:val="00F15DF0"/>
    <w:rsid w:val="00F5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4562"/>
  <w15:chartTrackingRefBased/>
  <w15:docId w15:val="{510609AE-B603-4B8D-A7B0-BEEC11AB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D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DF0"/>
    <w:rPr>
      <w:color w:val="0563C1"/>
      <w:u w:val="single"/>
    </w:rPr>
  </w:style>
  <w:style w:type="paragraph" w:customStyle="1" w:styleId="xxxmsonormal">
    <w:name w:val="x_x_x_msonormal"/>
    <w:basedOn w:val="Normal"/>
    <w:rsid w:val="00F15DF0"/>
    <w:pPr>
      <w:spacing w:before="100" w:beforeAutospacing="1" w:after="100" w:afterAutospacing="1"/>
    </w:pPr>
  </w:style>
  <w:style w:type="character" w:customStyle="1" w:styleId="apple-converted-space">
    <w:name w:val="apple-converted-space"/>
    <w:basedOn w:val="DefaultParagraphFont"/>
    <w:rsid w:val="00F15DF0"/>
  </w:style>
  <w:style w:type="character" w:styleId="FollowedHyperlink">
    <w:name w:val="FollowedHyperlink"/>
    <w:basedOn w:val="DefaultParagraphFont"/>
    <w:uiPriority w:val="99"/>
    <w:semiHidden/>
    <w:unhideWhenUsed/>
    <w:rsid w:val="003E5F2A"/>
    <w:rPr>
      <w:color w:val="954F72" w:themeColor="followedHyperlink"/>
      <w:u w:val="single"/>
    </w:rPr>
  </w:style>
  <w:style w:type="paragraph" w:styleId="ListParagraph">
    <w:name w:val="List Paragraph"/>
    <w:basedOn w:val="Normal"/>
    <w:uiPriority w:val="34"/>
    <w:qFormat/>
    <w:rsid w:val="00F50A53"/>
    <w:pPr>
      <w:ind w:left="720"/>
      <w:contextualSpacing/>
    </w:pPr>
  </w:style>
  <w:style w:type="character" w:styleId="UnresolvedMention">
    <w:name w:val="Unresolved Mention"/>
    <w:basedOn w:val="DefaultParagraphFont"/>
    <w:uiPriority w:val="99"/>
    <w:semiHidden/>
    <w:unhideWhenUsed/>
    <w:rsid w:val="00EB4A04"/>
    <w:rPr>
      <w:color w:val="605E5C"/>
      <w:shd w:val="clear" w:color="auto" w:fill="E1DFDD"/>
    </w:rPr>
  </w:style>
  <w:style w:type="character" w:styleId="CommentReference">
    <w:name w:val="annotation reference"/>
    <w:basedOn w:val="DefaultParagraphFont"/>
    <w:uiPriority w:val="99"/>
    <w:semiHidden/>
    <w:unhideWhenUsed/>
    <w:rsid w:val="00C05440"/>
    <w:rPr>
      <w:sz w:val="16"/>
      <w:szCs w:val="16"/>
    </w:rPr>
  </w:style>
  <w:style w:type="paragraph" w:styleId="CommentText">
    <w:name w:val="annotation text"/>
    <w:basedOn w:val="Normal"/>
    <w:link w:val="CommentTextChar"/>
    <w:uiPriority w:val="99"/>
    <w:semiHidden/>
    <w:unhideWhenUsed/>
    <w:rsid w:val="00C05440"/>
    <w:rPr>
      <w:sz w:val="20"/>
      <w:szCs w:val="20"/>
    </w:rPr>
  </w:style>
  <w:style w:type="character" w:customStyle="1" w:styleId="CommentTextChar">
    <w:name w:val="Comment Text Char"/>
    <w:basedOn w:val="DefaultParagraphFont"/>
    <w:link w:val="CommentText"/>
    <w:uiPriority w:val="99"/>
    <w:semiHidden/>
    <w:rsid w:val="00C0544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05440"/>
    <w:rPr>
      <w:b/>
      <w:bCs/>
    </w:rPr>
  </w:style>
  <w:style w:type="character" w:customStyle="1" w:styleId="CommentSubjectChar">
    <w:name w:val="Comment Subject Char"/>
    <w:basedOn w:val="CommentTextChar"/>
    <w:link w:val="CommentSubject"/>
    <w:uiPriority w:val="99"/>
    <w:semiHidden/>
    <w:rsid w:val="00C05440"/>
    <w:rPr>
      <w:rFonts w:ascii="Calibri" w:hAnsi="Calibri" w:cs="Calibri"/>
      <w:b/>
      <w:bCs/>
      <w:sz w:val="20"/>
      <w:szCs w:val="20"/>
    </w:rPr>
  </w:style>
  <w:style w:type="paragraph" w:styleId="BalloonText">
    <w:name w:val="Balloon Text"/>
    <w:basedOn w:val="Normal"/>
    <w:link w:val="BalloonTextChar"/>
    <w:uiPriority w:val="99"/>
    <w:semiHidden/>
    <w:unhideWhenUsed/>
    <w:rsid w:val="00C05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440"/>
    <w:rPr>
      <w:rFonts w:ascii="Segoe UI" w:hAnsi="Segoe UI" w:cs="Segoe UI"/>
      <w:sz w:val="18"/>
      <w:szCs w:val="18"/>
    </w:rPr>
  </w:style>
  <w:style w:type="character" w:styleId="Strong">
    <w:name w:val="Strong"/>
    <w:basedOn w:val="DefaultParagraphFont"/>
    <w:uiPriority w:val="22"/>
    <w:qFormat/>
    <w:rsid w:val="00C05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296925">
      <w:bodyDiv w:val="1"/>
      <w:marLeft w:val="0"/>
      <w:marRight w:val="0"/>
      <w:marTop w:val="0"/>
      <w:marBottom w:val="0"/>
      <w:divBdr>
        <w:top w:val="none" w:sz="0" w:space="0" w:color="auto"/>
        <w:left w:val="none" w:sz="0" w:space="0" w:color="auto"/>
        <w:bottom w:val="none" w:sz="0" w:space="0" w:color="auto"/>
        <w:right w:val="none" w:sz="0" w:space="0" w:color="auto"/>
      </w:divBdr>
    </w:div>
    <w:div w:id="1020163641">
      <w:bodyDiv w:val="1"/>
      <w:marLeft w:val="0"/>
      <w:marRight w:val="0"/>
      <w:marTop w:val="0"/>
      <w:marBottom w:val="0"/>
      <w:divBdr>
        <w:top w:val="none" w:sz="0" w:space="0" w:color="auto"/>
        <w:left w:val="none" w:sz="0" w:space="0" w:color="auto"/>
        <w:bottom w:val="none" w:sz="0" w:space="0" w:color="auto"/>
        <w:right w:val="none" w:sz="0" w:space="0" w:color="auto"/>
      </w:divBdr>
    </w:div>
    <w:div w:id="1574121431">
      <w:bodyDiv w:val="1"/>
      <w:marLeft w:val="0"/>
      <w:marRight w:val="0"/>
      <w:marTop w:val="0"/>
      <w:marBottom w:val="0"/>
      <w:divBdr>
        <w:top w:val="none" w:sz="0" w:space="0" w:color="auto"/>
        <w:left w:val="none" w:sz="0" w:space="0" w:color="auto"/>
        <w:bottom w:val="none" w:sz="0" w:space="0" w:color="auto"/>
        <w:right w:val="none" w:sz="0" w:space="0" w:color="auto"/>
      </w:divBdr>
    </w:div>
    <w:div w:id="1856186145">
      <w:bodyDiv w:val="1"/>
      <w:marLeft w:val="0"/>
      <w:marRight w:val="0"/>
      <w:marTop w:val="0"/>
      <w:marBottom w:val="0"/>
      <w:divBdr>
        <w:top w:val="none" w:sz="0" w:space="0" w:color="auto"/>
        <w:left w:val="none" w:sz="0" w:space="0" w:color="auto"/>
        <w:bottom w:val="none" w:sz="0" w:space="0" w:color="auto"/>
        <w:right w:val="none" w:sz="0" w:space="0" w:color="auto"/>
      </w:divBdr>
    </w:div>
    <w:div w:id="210557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thefire.org%2Fschools%2Fgeorge-mason-university%2F&amp;data=05%7C01%7Cjzobel%40gmu.edu%7C2f0f4637ecf54b83269908da56e6707f%7C9e857255df574c47a0c00546460380cb%7C0%7C0%7C637917844990916948%7CUnknown%7CTWFpbGZsb3d8eyJWIjoiMC4wLjAwMDAiLCJQIjoiV2luMzIiLCJBTiI6Ik1haWwiLCJXVCI6Mn0%3D%7C3000%7C%7C%7C&amp;sdata=jTJ7QbLuT41Pu4X5jrh2vLLCx5l%2BK0EbJmGrYSYCuO0%3D&amp;reserved=0" TargetMode="External"/><Relationship Id="rId13" Type="http://schemas.openxmlformats.org/officeDocument/2006/relationships/hyperlink" Target="https://www.gmu.edu/about-mason/university-policy/free-speech-mas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mpusclimate.gmu.edu/1415-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w.gmu.edu/about/commitment_to_open_dialogu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rovost.uchicago.edu/sites/default/files/documents/reports/FOECommitteeReport.pdf" TargetMode="External"/><Relationship Id="rId4" Type="http://schemas.openxmlformats.org/officeDocument/2006/relationships/numbering" Target="numbering.xml"/><Relationship Id="rId9" Type="http://schemas.openxmlformats.org/officeDocument/2006/relationships/hyperlink" Target="https://nam11.safelinks.protection.outlook.com/?url=https%3A%2F%2Fwww.thefire.org%2F&amp;data=05%7C01%7Cjzobel%40gmu.edu%7Cd8bdc86614174e0b0f4908da581f704a%7C9e857255df574c47a0c00546460380cb%7C0%7C0%7C637919189291230889%7CUnknown%7CTWFpbGZsb3d8eyJWIjoiMC4wLjAwMDAiLCJQIjoiV2luMzIiLCJBTiI6Ik1haWwiLCJXVCI6Mn0%3D%7C3000%7C%7C%7C&amp;sdata=KrsSSChEd2rAJzHLMRZQ2ytR0KCaI2QtcExVSgGOlwY%3D&amp;reserved=0" TargetMode="External"/><Relationship Id="rId14" Type="http://schemas.openxmlformats.org/officeDocument/2006/relationships/hyperlink" Target="https://studentmedia.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AB9A0756B1CE44A885579893A1CE3B" ma:contentTypeVersion="14" ma:contentTypeDescription="Create a new document." ma:contentTypeScope="" ma:versionID="5f5c70b2f0942211654a83bd4724d510">
  <xsd:schema xmlns:xsd="http://www.w3.org/2001/XMLSchema" xmlns:xs="http://www.w3.org/2001/XMLSchema" xmlns:p="http://schemas.microsoft.com/office/2006/metadata/properties" xmlns:ns3="0722e39c-0e1d-44a4-ae66-38addc930d89" xmlns:ns4="b0dfc286-919a-46ed-b885-f3f322d62097" targetNamespace="http://schemas.microsoft.com/office/2006/metadata/properties" ma:root="true" ma:fieldsID="848932f511dd40b42a6547637ba93e13" ns3:_="" ns4:_="">
    <xsd:import namespace="0722e39c-0e1d-44a4-ae66-38addc930d89"/>
    <xsd:import namespace="b0dfc286-919a-46ed-b885-f3f322d620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2e39c-0e1d-44a4-ae66-38addc930d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dfc286-919a-46ed-b885-f3f322d620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97993-CBBC-4B46-A4DC-5FE7B07E25A3}">
  <ds:schemaRefs>
    <ds:schemaRef ds:uri="http://schemas.microsoft.com/sharepoint/v3/contenttype/forms"/>
  </ds:schemaRefs>
</ds:datastoreItem>
</file>

<file path=customXml/itemProps2.xml><?xml version="1.0" encoding="utf-8"?>
<ds:datastoreItem xmlns:ds="http://schemas.openxmlformats.org/officeDocument/2006/customXml" ds:itemID="{051EA308-43E1-41C6-8948-E637CDB30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2e39c-0e1d-44a4-ae66-38addc930d89"/>
    <ds:schemaRef ds:uri="b0dfc286-919a-46ed-b885-f3f322d6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6D7D8-8126-4745-8FA2-B8784475762F}">
  <ds:schemaRefs>
    <ds:schemaRef ds:uri="http://purl.org/dc/terms/"/>
    <ds:schemaRef ds:uri="b0dfc286-919a-46ed-b885-f3f322d62097"/>
    <ds:schemaRef ds:uri="http://purl.org/dc/elements/1.1/"/>
    <ds:schemaRef ds:uri="http://www.w3.org/XML/1998/namespace"/>
    <ds:schemaRef ds:uri="http://schemas.microsoft.com/office/2006/documentManagement/types"/>
    <ds:schemaRef ds:uri="http://schemas.microsoft.com/office/2006/metadata/properties"/>
    <ds:schemaRef ds:uri="0722e39c-0e1d-44a4-ae66-38addc930d89"/>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Zobel</dc:creator>
  <cp:keywords/>
  <dc:description/>
  <cp:lastModifiedBy>Friba H Alizai</cp:lastModifiedBy>
  <cp:revision>5</cp:revision>
  <dcterms:created xsi:type="dcterms:W3CDTF">2022-07-11T02:45:00Z</dcterms:created>
  <dcterms:modified xsi:type="dcterms:W3CDTF">2022-10-11T19:34:00Z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0x0101006EAB9A0756B1CE44A885579893A1CE3B</vt:lpwstr>
  </property>
  <property fmtid="{D5CDD505-2E9C-101B-9397-08002B2CF9AE}" pid="3" name="GrammarlyDocumentId">
    <vt:lpwstr>3767c5b995fcba8c9b69677065af55d509b1a9acbb330c08259abd227e6b63a7</vt:lpwstr>
  </property>
</Properties>
</file>